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Уважаемые родители, законные представители</w:t>
      </w:r>
      <w:bookmarkStart w:id="0" w:name="_GoBack"/>
      <w:bookmarkEnd w:id="0"/>
      <w:r>
        <w:rPr>
          <w:color w:val="262626"/>
          <w:sz w:val="28"/>
          <w:szCs w:val="28"/>
        </w:rPr>
        <w:t>!</w:t>
      </w:r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color w:val="262626"/>
          <w:sz w:val="28"/>
          <w:szCs w:val="28"/>
        </w:rPr>
        <w:t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</w:t>
      </w:r>
      <w:proofErr w:type="gramEnd"/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воспитание в свою семью ребенка, оставшегося без попечения родителей, проведение просветительских мероприятий для родительского сообщества.</w:t>
      </w:r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color w:val="262626"/>
          <w:sz w:val="28"/>
          <w:szCs w:val="28"/>
        </w:rPr>
        <w:t xml:space="preserve">В целях реализации задач мероприятия по пропаганде позитивного и ответственного </w:t>
      </w:r>
      <w:proofErr w:type="spellStart"/>
      <w:r>
        <w:rPr>
          <w:color w:val="262626"/>
          <w:sz w:val="28"/>
          <w:szCs w:val="28"/>
        </w:rPr>
        <w:t>родительства</w:t>
      </w:r>
      <w:proofErr w:type="spellEnd"/>
      <w:r>
        <w:rPr>
          <w:color w:val="262626"/>
          <w:sz w:val="28"/>
          <w:szCs w:val="28"/>
        </w:rPr>
        <w:t>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(коррекционная) общеобразовательная школа-интернат» приказом министерства образования Приморского края от 26.01.2022 № 59-а создана Региональная Служба по оказанию консультативной помощи родителям, имеющим детей или желающим принять ребенка на воспитание в семью (далее – служба).</w:t>
      </w:r>
      <w:proofErr w:type="gramEnd"/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оказания определяется при обращении за получением услуги, исходя из потребностей ее получателя, в службу.</w:t>
      </w:r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proofErr w:type="gramStart"/>
      <w:r>
        <w:rPr>
          <w:color w:val="262626"/>
          <w:sz w:val="28"/>
          <w:szCs w:val="28"/>
        </w:rPr>
        <w:t>Специалисты-консультанты консультируют родителей по интересующим вопросам в консультативных пунктах, расположенных в филиалах Службы:</w:t>
      </w:r>
      <w:r>
        <w:rPr>
          <w:color w:val="262626"/>
          <w:sz w:val="28"/>
          <w:szCs w:val="28"/>
        </w:rPr>
        <w:br/>
        <w:t>г. Артем, г. Владивосток, г. Лесозаводск, г. Находка, г. Уссурийск,</w:t>
      </w:r>
      <w:r>
        <w:rPr>
          <w:color w:val="262626"/>
          <w:sz w:val="28"/>
          <w:szCs w:val="28"/>
        </w:rPr>
        <w:br/>
        <w:t xml:space="preserve">с. Гражданка, с. Краснореченский, с. Первомайское, с. Ракитное, с. Черниговка, </w:t>
      </w:r>
      <w:proofErr w:type="spellStart"/>
      <w:r>
        <w:rPr>
          <w:color w:val="262626"/>
          <w:sz w:val="28"/>
          <w:szCs w:val="28"/>
        </w:rPr>
        <w:t>пгт</w:t>
      </w:r>
      <w:proofErr w:type="spellEnd"/>
      <w:r>
        <w:rPr>
          <w:color w:val="262626"/>
          <w:sz w:val="28"/>
          <w:szCs w:val="28"/>
        </w:rPr>
        <w:t>.</w:t>
      </w:r>
      <w:proofErr w:type="gramEnd"/>
      <w:r>
        <w:rPr>
          <w:color w:val="262626"/>
          <w:sz w:val="28"/>
          <w:szCs w:val="28"/>
        </w:rPr>
        <w:t xml:space="preserve"> Шкотово.</w:t>
      </w:r>
    </w:p>
    <w:p w:rsidR="00722894" w:rsidRDefault="00722894" w:rsidP="00722894">
      <w:pPr>
        <w:pStyle w:val="rmclnckw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color w:val="262626"/>
          <w:sz w:val="28"/>
          <w:szCs w:val="28"/>
        </w:rPr>
        <w:t>Более подробная информация о работе Службы, а также контактные данные для записи на консультацию в любой из филиалов размещены на сайте Служб</w:t>
      </w:r>
      <w:r>
        <w:rPr>
          <w:color w:val="262626"/>
          <w:sz w:val="28"/>
          <w:szCs w:val="28"/>
        </w:rPr>
        <w:t>ы: </w:t>
      </w:r>
      <w:hyperlink r:id="rId5" w:tgtFrame="_blank" w:history="1">
        <w:r>
          <w:rPr>
            <w:rStyle w:val="a4"/>
            <w:color w:val="315EFB"/>
            <w:sz w:val="28"/>
            <w:szCs w:val="28"/>
            <w:u w:val="none"/>
          </w:rPr>
          <w:t>https://grant-prim.nubex.ru</w:t>
        </w:r>
      </w:hyperlink>
      <w:r>
        <w:rPr>
          <w:color w:val="262626"/>
          <w:sz w:val="28"/>
          <w:szCs w:val="28"/>
        </w:rPr>
        <w:t>.</w:t>
      </w:r>
    </w:p>
    <w:p w:rsidR="008A2F94" w:rsidRDefault="008A2F94"/>
    <w:sectPr w:rsidR="008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4"/>
    <w:rsid w:val="00722894"/>
    <w:rsid w:val="008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nckw">
    <w:name w:val="rmclnckw"/>
    <w:basedOn w:val="a"/>
    <w:rsid w:val="007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2894"/>
    <w:rPr>
      <w:b/>
      <w:bCs/>
    </w:rPr>
  </w:style>
  <w:style w:type="character" w:styleId="a4">
    <w:name w:val="Hyperlink"/>
    <w:basedOn w:val="a0"/>
    <w:uiPriority w:val="99"/>
    <w:semiHidden/>
    <w:unhideWhenUsed/>
    <w:rsid w:val="0072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nckw">
    <w:name w:val="rmclnckw"/>
    <w:basedOn w:val="a"/>
    <w:rsid w:val="007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2894"/>
    <w:rPr>
      <w:b/>
      <w:bCs/>
    </w:rPr>
  </w:style>
  <w:style w:type="character" w:styleId="a4">
    <w:name w:val="Hyperlink"/>
    <w:basedOn w:val="a0"/>
    <w:uiPriority w:val="99"/>
    <w:semiHidden/>
    <w:unhideWhenUsed/>
    <w:rsid w:val="0072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-prim.nub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2022-02-22T00:18:00Z</dcterms:created>
  <dcterms:modified xsi:type="dcterms:W3CDTF">2022-02-22T00:19:00Z</dcterms:modified>
</cp:coreProperties>
</file>