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Памятка для детей и подростков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0"/>
          <w:szCs w:val="20"/>
          <w:lang w:eastAsia="ru-RU"/>
        </w:rPr>
        <w:t>В жизни каждого человека бывают сложные жизненные ситуации, когда «теряется» душевное равновесие, и совсем не верится, что наступит время, когда ты вновь сможешь беззаботно смеяться, как и раньше.  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0"/>
          <w:szCs w:val="20"/>
          <w:lang w:eastAsia="ru-RU"/>
        </w:rPr>
        <w:t>СМОЖЕШЬ! Черная полоса в жизни любого человека не навсегда. Тебе поможет доктор «время» или ТЫ САМ.</w:t>
      </w:r>
    </w:p>
    <w:p w:rsidR="007D59B0" w:rsidRPr="007D59B0" w:rsidRDefault="007D59B0" w:rsidP="007D59B0">
      <w:pPr>
        <w:shd w:val="clear" w:color="auto" w:fill="F2F2F2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12"/>
          <w:szCs w:val="12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Если ты решил самостоятельно бороться за свое душевное равновесие, тебе могут помочь следующие советы:</w:t>
      </w:r>
    </w:p>
    <w:p w:rsidR="007D59B0" w:rsidRPr="007D59B0" w:rsidRDefault="007D59B0" w:rsidP="007D59B0">
      <w:pPr>
        <w:shd w:val="clear" w:color="auto" w:fill="F2F2F2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12"/>
          <w:szCs w:val="12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  <w:lang w:eastAsia="ru-RU"/>
        </w:rPr>
        <w:t>1. Начни свой день оптимистично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      Как только проснулся, скажи себе, что </w:t>
      </w: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ты уникальный человек</w:t>
      </w: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заслуживающий всего самого лучшего в жизни.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2. Ставь себе реальные цели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           Достигая цель за целью, ты </w:t>
      </w:r>
      <w:proofErr w:type="gramStart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приобретешь</w:t>
      </w:r>
      <w:proofErr w:type="gramEnd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уважение окружающих и </w:t>
      </w: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вырастешь в собственных глазах.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3. Прими и полюби себя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      Если ты хочешь, чтобы другие тебя любили, уважали и ценили, сделай это, прежде всего, сам для себя.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Приняв и полюбив себя, ты удивишься, как поменяют к тебе отношение другие люди. </w:t>
      </w: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Учись так же принимать и других людей такими, какими они есть.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4. Никогда не сдавайся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      У каждого бывают неудачи, но </w:t>
      </w: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это не повод бросать начатое или сходить с пути</w:t>
      </w: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Смотри в лицо своим страхам. Не позволяй плохим чувствам одолевать себя.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Фокусируй внимание на </w:t>
      </w:r>
      <w:proofErr w:type="gramStart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хорошем</w:t>
      </w:r>
      <w:proofErr w:type="gramEnd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Стремись к самосовершенствованию</w:t>
      </w: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8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5. Самосовершенствуйся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      Старайся каждый день узнавать новые вещи, знакомься с новыми людьми, читай новые книги, избавляйся от вредных привычек или качеств. 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9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Помни, самооценка зарождается изнутри.</w:t>
      </w: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Ты станешь более уверенным в себе, если примешь и полюбишь себя со всеми своими недостатками, но при этом будешь </w:t>
      </w: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стремиться к </w:t>
      </w:r>
      <w:proofErr w:type="spellStart"/>
      <w:proofErr w:type="gramStart"/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самосовер-шенствованию</w:t>
      </w:r>
      <w:proofErr w:type="spellEnd"/>
      <w:proofErr w:type="gramEnd"/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9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6. Если тебе трудно</w:t>
      </w:r>
    </w:p>
    <w:p w:rsidR="007D59B0" w:rsidRPr="007D59B0" w:rsidRDefault="007D59B0" w:rsidP="007D59B0">
      <w:pPr>
        <w:shd w:val="clear" w:color="auto" w:fill="F2F2F2"/>
        <w:spacing w:after="60" w:line="240" w:lineRule="auto"/>
        <w:ind w:firstLine="709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Хорошо запомни:</w:t>
      </w:r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если тебе трудно и нет рядом человека, с которым можно обсудить проблемы, поделиться своей болью или просто поговорить </w:t>
      </w:r>
      <w:proofErr w:type="spellStart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по-душам</w:t>
      </w:r>
      <w:proofErr w:type="spellEnd"/>
      <w:r w:rsidRPr="007D59B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- ты всегда можешь позвонить</w:t>
      </w: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7D59B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на детский телефон доверия с единым общероссийским номером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12"/>
          <w:szCs w:val="12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6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t>8800-2000-122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ПОМНИТЕ!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800000"/>
          <w:sz w:val="12"/>
          <w:szCs w:val="12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6"/>
          <w:szCs w:val="26"/>
          <w:lang w:eastAsia="ru-RU"/>
        </w:rPr>
        <w:t>Человек в кризисном состоянии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6"/>
          <w:szCs w:val="26"/>
          <w:lang w:eastAsia="ru-RU"/>
        </w:rPr>
        <w:t> не всегда может открыто сказать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6"/>
          <w:szCs w:val="26"/>
          <w:lang w:eastAsia="ru-RU"/>
        </w:rPr>
        <w:t> о том, что с ним происходит…</w:t>
      </w:r>
    </w:p>
    <w:p w:rsidR="007D59B0" w:rsidRPr="007D59B0" w:rsidRDefault="007D59B0" w:rsidP="007D59B0">
      <w:pPr>
        <w:shd w:val="clear" w:color="auto" w:fill="F2F2F2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6"/>
          <w:szCs w:val="26"/>
          <w:lang w:eastAsia="ru-RU"/>
        </w:rPr>
        <w:t>В этом случае оказать необходимую помощь может квалифицированный  специалист - психолог</w:t>
      </w:r>
    </w:p>
    <w:p w:rsidR="007D59B0" w:rsidRPr="007D59B0" w:rsidRDefault="007D59B0" w:rsidP="007D59B0">
      <w:pPr>
        <w:shd w:val="clear" w:color="auto" w:fill="F2F2F2"/>
        <w:spacing w:after="15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006699"/>
          <w:sz w:val="24"/>
          <w:szCs w:val="24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666666"/>
          <w:sz w:val="26"/>
          <w:szCs w:val="26"/>
          <w:lang w:eastAsia="ru-RU"/>
        </w:rPr>
        <w:t>ПСИХОЛОГ</w:t>
      </w:r>
      <w:r w:rsidRPr="007D59B0">
        <w:rPr>
          <w:rFonts w:ascii="Arial" w:eastAsia="Times New Roman" w:hAnsi="Arial" w:cs="Arial"/>
          <w:color w:val="666666"/>
          <w:sz w:val="26"/>
          <w:szCs w:val="26"/>
          <w:lang w:eastAsia="ru-RU"/>
        </w:rPr>
        <w:t> - специалист, к которому можно обратиться, когда на душе тяжело, пропал смысл жизни, появилось ощущение душевной боли, тоски.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40"/>
          <w:szCs w:val="40"/>
          <w:lang w:eastAsia="ru-RU"/>
        </w:rPr>
        <w:lastRenderedPageBreak/>
        <w:t> 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Что необходимо предпринять, если друг находится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в кризисном состоянии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240" w:line="240" w:lineRule="auto"/>
        <w:ind w:left="442" w:hanging="442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</w:t>
      </w:r>
      <w:r w:rsidRPr="007D59B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</w:t>
      </w: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Рассказать о своих подозрениях старшим (педагогам).</w:t>
      </w:r>
    </w:p>
    <w:p w:rsidR="007D59B0" w:rsidRPr="007D59B0" w:rsidRDefault="007D59B0" w:rsidP="007D59B0">
      <w:pPr>
        <w:shd w:val="clear" w:color="auto" w:fill="F2F2F2"/>
        <w:spacing w:after="240" w:line="240" w:lineRule="auto"/>
        <w:ind w:left="442" w:hanging="442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</w:t>
      </w:r>
      <w:r w:rsidRPr="007D59B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</w:t>
      </w: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Поговорить с человеком о его переживаниях.</w:t>
      </w:r>
    </w:p>
    <w:p w:rsidR="007D59B0" w:rsidRPr="007D59B0" w:rsidRDefault="007D59B0" w:rsidP="007D59B0">
      <w:pPr>
        <w:shd w:val="clear" w:color="auto" w:fill="F2F2F2"/>
        <w:spacing w:after="240" w:line="240" w:lineRule="auto"/>
        <w:ind w:left="442" w:hanging="442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</w:t>
      </w:r>
      <w:r w:rsidRPr="007D59B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</w:t>
      </w: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Посоветовать обратиться за помощью к психологу.</w:t>
      </w:r>
    </w:p>
    <w:p w:rsidR="007D59B0" w:rsidRPr="007D59B0" w:rsidRDefault="007D59B0" w:rsidP="007D59B0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7D59B0" w:rsidRPr="007D59B0" w:rsidRDefault="007D59B0" w:rsidP="007D59B0">
      <w:pPr>
        <w:shd w:val="clear" w:color="auto" w:fill="F2F2F2"/>
        <w:spacing w:after="240" w:line="240" w:lineRule="auto"/>
        <w:ind w:left="442" w:hanging="442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</w:t>
      </w:r>
      <w:r w:rsidRPr="007D59B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  </w:t>
      </w:r>
      <w:r w:rsidRPr="007D59B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человек не может позвонить в службы экстренной психологической помощи (на детский телефон доверия с единым общероссийским номером), можно позвонить туда самому с целью получения рекомендаций у консультанта.</w:t>
      </w:r>
    </w:p>
    <w:p w:rsidR="00C66B21" w:rsidRDefault="00C66B21">
      <w:bookmarkStart w:id="0" w:name="_GoBack"/>
      <w:bookmarkEnd w:id="0"/>
    </w:p>
    <w:sectPr w:rsidR="00C6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B0"/>
    <w:rsid w:val="007D59B0"/>
    <w:rsid w:val="00C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9B0"/>
    <w:rPr>
      <w:b/>
      <w:bCs/>
    </w:rPr>
  </w:style>
  <w:style w:type="paragraph" w:styleId="a4">
    <w:name w:val="No Spacing"/>
    <w:basedOn w:val="a"/>
    <w:uiPriority w:val="1"/>
    <w:qFormat/>
    <w:rsid w:val="007D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9B0"/>
    <w:rPr>
      <w:b/>
      <w:bCs/>
    </w:rPr>
  </w:style>
  <w:style w:type="paragraph" w:styleId="a4">
    <w:name w:val="No Spacing"/>
    <w:basedOn w:val="a"/>
    <w:uiPriority w:val="1"/>
    <w:qFormat/>
    <w:rsid w:val="007D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2021-04-13T04:34:00Z</dcterms:created>
  <dcterms:modified xsi:type="dcterms:W3CDTF">2021-04-13T04:34:00Z</dcterms:modified>
</cp:coreProperties>
</file>