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97" w:rsidRPr="000C2697" w:rsidRDefault="000C2697" w:rsidP="000C26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0C2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Шоколад: за и против</w:t>
      </w:r>
    </w:p>
    <w:p w:rsidR="000C2697" w:rsidRDefault="000C2697" w:rsidP="000C2697">
      <w:pPr>
        <w:pStyle w:val="2"/>
      </w:pPr>
      <w:r>
        <w:rPr>
          <w:rStyle w:val="a6"/>
          <w:b/>
          <w:bCs/>
        </w:rPr>
        <w:t>Что полезного в шоколаде?</w:t>
      </w:r>
      <w:r>
        <w:t xml:space="preserve"> </w:t>
      </w:r>
    </w:p>
    <w:p w:rsidR="000C2697" w:rsidRDefault="000C2697" w:rsidP="000C2697">
      <w:pPr>
        <w:pStyle w:val="a7"/>
      </w:pPr>
      <w:r>
        <w:t xml:space="preserve">Шоколад – не просто сладость. Во-первых, он действует как мягкое и безопасное тонизирующее средство. Ведь в нем содержится алкалоид теобромин, бодрящее вещество, не вызывающее зависимости. Также в какао-продуктах довольно много проантоцианидинов. Это мощные антиоксиданты – они помогают увеличить концентрацию «хорошего» холестерина в крови и уменьшить содержание «плохого». Благодаря этому снижается риск развития сердечно-сосудистых заболеваний и атеросклероза. </w:t>
      </w:r>
    </w:p>
    <w:p w:rsidR="000C2697" w:rsidRDefault="000C2697" w:rsidP="000C2697">
      <w:pPr>
        <w:pStyle w:val="2"/>
      </w:pPr>
      <w:r>
        <w:rPr>
          <w:rStyle w:val="a6"/>
          <w:b/>
          <w:bCs/>
        </w:rPr>
        <w:t>Полезен только горький</w:t>
      </w:r>
      <w:r>
        <w:t xml:space="preserve"> </w:t>
      </w:r>
    </w:p>
    <w:p w:rsidR="000C2697" w:rsidRDefault="000C2697" w:rsidP="000C2697">
      <w:pPr>
        <w:pStyle w:val="a7"/>
      </w:pPr>
      <w:r>
        <w:t xml:space="preserve">Говоря о полезных свойствах шоколада, ученые имеют в виду только настоящий горький шоколад, в котором много какао-масла и сухих веществ бобов какао. Не так полезен молочный шоколад, в котором этих веществ меньше. И тем более никакой пищевой ценности не несут шоколадные конфеты и другие кондитерские изделия, в которых тертый какао или какао-масло заменили другими веществами (например, пальмовым маслом). </w:t>
      </w:r>
    </w:p>
    <w:p w:rsidR="000C2697" w:rsidRDefault="000C2697" w:rsidP="000C2697">
      <w:pPr>
        <w:pStyle w:val="a7"/>
      </w:pPr>
      <w:r>
        <w:rPr>
          <w:b/>
          <w:bCs/>
        </w:rPr>
        <w:t>ВАЖНО ЗНАТЬ!</w:t>
      </w:r>
      <w:r>
        <w:t xml:space="preserve"> </w:t>
      </w:r>
    </w:p>
    <w:p w:rsidR="000C2697" w:rsidRDefault="000C2697" w:rsidP="000C2697">
      <w:pPr>
        <w:pStyle w:val="a7"/>
      </w:pPr>
      <w:r>
        <w:t xml:space="preserve">Горький шоколад – настоящий кладезь полезных биологически активных веществ. Существует множество научных данных о его позитивном влиянии на организм, однако шоколад – не лекарство, и тем более не панацея. Это важный ингредиент сбалансированного питания человека. </w:t>
      </w:r>
    </w:p>
    <w:p w:rsidR="000C2697" w:rsidRDefault="000C2697" w:rsidP="000C2697">
      <w:pPr>
        <w:pStyle w:val="2"/>
      </w:pPr>
      <w:r>
        <w:t>Сколько шоколада можно в сутки?</w:t>
      </w:r>
    </w:p>
    <w:p w:rsidR="000C2697" w:rsidRDefault="000C2697" w:rsidP="000C2697">
      <w:pPr>
        <w:pStyle w:val="a7"/>
      </w:pPr>
      <w:r>
        <w:t xml:space="preserve">Средняя норма потребления шоколада для взрослых – 100 г в день, по 20–40 г за раз. Лучше выбирать темный или горький шоколад и есть его в первой половине дня. Детям стоит давать не более 50 г шоколада в день, также разделяя на несколько приемов. Вообще же важно не превысить суточную калорийность, но при этом рацион должен оставаться сбалансированным: никому не принесет пользы «диета» из двух шоколадок и трех бутылочек сладкого йогурта в сутки. </w:t>
      </w:r>
    </w:p>
    <w:p w:rsidR="000C2697" w:rsidRDefault="000C2697" w:rsidP="000C2697">
      <w:pPr>
        <w:pStyle w:val="2"/>
      </w:pPr>
      <w:r>
        <w:rPr>
          <w:rStyle w:val="a6"/>
          <w:b/>
          <w:bCs/>
        </w:rPr>
        <w:t>Низкокалорийный шоколад</w:t>
      </w:r>
      <w:r>
        <w:t xml:space="preserve"> </w:t>
      </w:r>
    </w:p>
    <w:p w:rsidR="000C2697" w:rsidRDefault="000C2697" w:rsidP="000C2697">
      <w:pPr>
        <w:pStyle w:val="a7"/>
      </w:pPr>
      <w:r>
        <w:t xml:space="preserve">Несмотря на все полезные свойства, шоколад нельзя назвать идеальным продуктом диетического питания – он высококалорийный (более 500-540 ккал на 100 г), в нем много сахара и жиров. Поэтому сейчас разрабатываются маложирные и низкокалорийные (до 300 ккал) продукты на основе горького шоколада, в которых сохранятся все самые важные биологически активные вещества какао. 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B67446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0C2697"/>
    <w:rsid w:val="00130FC8"/>
    <w:rsid w:val="00137760"/>
    <w:rsid w:val="00177B89"/>
    <w:rsid w:val="001C287B"/>
    <w:rsid w:val="001F34A7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B67446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9761-6CC2-419C-A141-378B8F41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2024-03-14T22:38:00Z</dcterms:created>
  <dcterms:modified xsi:type="dcterms:W3CDTF">2024-03-14T22:38:00Z</dcterms:modified>
</cp:coreProperties>
</file>