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51CAA" w14:textId="77777777" w:rsidR="00C6043A" w:rsidRDefault="00191D1B" w:rsidP="00C604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профессий </w:t>
      </w:r>
      <w:r w:rsidR="007D433E"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поможет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школьникам 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Приморья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433E"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определиться с профессией</w:t>
      </w:r>
    </w:p>
    <w:p w14:paraId="7C0DB183" w14:textId="77777777" w:rsidR="00C6043A" w:rsidRDefault="00C6043A" w:rsidP="00C604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5FE1E8" w14:textId="77777777" w:rsidR="00C6043A" w:rsidRDefault="00C6043A" w:rsidP="00C604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B4CC66C" w14:textId="0EB976C2" w:rsidR="00191D1B" w:rsidRDefault="00C6043A" w:rsidP="00C604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3AE15FDF" wp14:editId="7327B199">
            <wp:extent cx="6120765" cy="4077970"/>
            <wp:effectExtent l="0" t="0" r="635" b="0"/>
            <wp:docPr id="133272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2388" name="Рисунок 1332723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EB9A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2" w14:textId="708361D3" w:rsidR="00B01E60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>На платформе проекта ранней профессиональной ориентации школьников «Билет в будущее» появился «</w:t>
      </w:r>
      <w:proofErr w:type="spellStart"/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профессий», который поможет подросткам ознакомиться с разными специальностями с помощью ассоциативно понятной механики интерфейса. </w:t>
      </w:r>
    </w:p>
    <w:p w14:paraId="5262BB6B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4" w14:textId="130B406A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>Часто школьникам непросто ориентироваться в море предложений в системе профориентации. Поэтому «Билет будущее» запустил удобное приложение, которое поможет пользователям провести блиц-отбор профессий и по первым признакам определить, подходят та или иная работа конкретно для них. Механика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Тиндера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профессий», интегрированного в систему цифрового ядра </w:t>
      </w:r>
      <w:hyperlink r:id="rId7">
        <w:r w:rsidRPr="007D43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</w:t>
        </w:r>
      </w:hyperlink>
      <w:r w:rsidRPr="007D433E">
        <w:rPr>
          <w:rFonts w:ascii="Times New Roman" w:eastAsia="Times New Roman" w:hAnsi="Times New Roman" w:cs="Times New Roman"/>
          <w:sz w:val="24"/>
          <w:szCs w:val="24"/>
        </w:rPr>
        <w:t>, знакома многим взрослым и подросткам. На экране появляются карточки профессий, «с</w:t>
      </w:r>
      <w:r w:rsidR="00BE1DE2">
        <w:rPr>
          <w:rFonts w:ascii="Times New Roman" w:eastAsia="Times New Roman" w:hAnsi="Times New Roman" w:cs="Times New Roman"/>
          <w:sz w:val="24"/>
          <w:szCs w:val="24"/>
          <w:lang w:val="ru-RU"/>
        </w:rPr>
        <w:t>махнув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» их вправо или влево, школьники отмечают, нравится им предложенный вариант или нет.</w:t>
      </w:r>
    </w:p>
    <w:p w14:paraId="00000005" w14:textId="77777777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>С помощью приложения пользователи легко знакомятся как с отдельными профессиями, ранжируя их по названию, востребованности или уровню зарплаты, так и с целыми отраслями. Например, если подросток хочет работать в ИТ или банковской сфере, но не знает, какие профессии эта сфера охватывает, он может познакомиться с их разнообразием, выбрав нужную отрасль в настройках фильтра. 15 понравившихся профессий можно добавить в «Избранное» и изучить их подробнее: узнать, чем занимаются специалисты, где используется результат их работы, какие возможности для развития и карьерного роста, необходимый уровень образования.</w:t>
      </w:r>
    </w:p>
    <w:p w14:paraId="00000006" w14:textId="26D71D2E" w:rsidR="00B01E60" w:rsidRPr="007D433E" w:rsidRDefault="00BE1DE2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Тиндере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профессий»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уже представлено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более 500 предложений: от врача, риелтора или фитнес-инструктора до 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биоинженера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, MICE-менеджера, VR-дизайнера или 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игропедагога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>. Список профессий уже к концу года может быть дополнен.</w:t>
      </w:r>
    </w:p>
    <w:p w14:paraId="4A945F0E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«Билет в будущее» не просто предлагает информацию о перспективных профессиях, в «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Тиндере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профессий» молодые люди могут найти свою идеальную «пару» в мире профессионального развития. Мы верим, что каждый человек имеет уникальные таланты и страсти, и наша задача – помочь им найти профессию, которая будет соответствовать их индивидуальным потребностям и стремлениям.», – отметил директор Регионального модельного центра 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Самаддин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Гумбатов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90F8523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D35A07" w14:textId="77777777" w:rsidR="00191D1B" w:rsidRDefault="00191D1B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Пройти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профессий» и найти свою идеальную профессию может каждый желающий, перейдя по ссылке: </w:t>
      </w:r>
      <w:hyperlink r:id="rId8">
        <w:r w:rsidRPr="007D43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https://profigrad.bvbinfo.ru/tinder</w:t>
        </w:r>
      </w:hyperlink>
    </w:p>
    <w:p w14:paraId="71E3291F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8" w14:textId="039F2176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о проекте: </w:t>
      </w:r>
    </w:p>
    <w:p w14:paraId="0000000A" w14:textId="2F53AF8B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«Билет в будущее» – это проект по профориентации школьников 6-11 классов, который входит в федеральный проект 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33E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Он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помогает подросткам решить сложную задачу выбора карьеры. Проект объединяет десятки тысяч наставников, психологов и экспертов, которые готовы помочь каждому выбрать свою специальность. К проекту по профориентации школьников также привлекаются родители и педагоги обучающегося. Более 1 млн 300 тысяч школьников стали участниками проекта на данный момент, многие из которых уже выбрали свою профессию с помощью бесплатной программы «Билет в будущее» прямо в школах.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Региональный оператор проекта в Приморье – Региональный модельный центр.</w:t>
      </w:r>
    </w:p>
    <w:p w14:paraId="0000000B" w14:textId="77777777" w:rsidR="00B01E60" w:rsidRPr="007D433E" w:rsidRDefault="00B01E60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01E60" w:rsidRPr="007D433E" w:rsidSect="007D433E">
      <w:pgSz w:w="11909" w:h="16834"/>
      <w:pgMar w:top="1440" w:right="83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134"/>
    <w:multiLevelType w:val="multilevel"/>
    <w:tmpl w:val="A44C9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60"/>
    <w:rsid w:val="0005488C"/>
    <w:rsid w:val="00191D1B"/>
    <w:rsid w:val="00193050"/>
    <w:rsid w:val="007D433E"/>
    <w:rsid w:val="008409FE"/>
    <w:rsid w:val="00B01E60"/>
    <w:rsid w:val="00BE1DE2"/>
    <w:rsid w:val="00C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23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7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60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7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60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grad.bvbinfo.ru/tind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vb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Иванова</dc:creator>
  <cp:lastModifiedBy>Пользователь</cp:lastModifiedBy>
  <cp:revision>2</cp:revision>
  <dcterms:created xsi:type="dcterms:W3CDTF">2023-06-22T01:02:00Z</dcterms:created>
  <dcterms:modified xsi:type="dcterms:W3CDTF">2023-06-22T01:02:00Z</dcterms:modified>
</cp:coreProperties>
</file>